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529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314"/>
        <w:gridCol w:w="713"/>
        <w:gridCol w:w="402"/>
        <w:gridCol w:w="318"/>
        <w:gridCol w:w="172"/>
        <w:gridCol w:w="405"/>
        <w:gridCol w:w="405"/>
        <w:gridCol w:w="1083"/>
        <w:gridCol w:w="1440"/>
        <w:gridCol w:w="180"/>
        <w:gridCol w:w="540"/>
        <w:gridCol w:w="540"/>
        <w:gridCol w:w="540"/>
        <w:gridCol w:w="180"/>
        <w:gridCol w:w="590"/>
        <w:gridCol w:w="1548"/>
        <w:gridCol w:w="236"/>
        <w:gridCol w:w="124"/>
        <w:gridCol w:w="1779"/>
        <w:gridCol w:w="180"/>
        <w:gridCol w:w="56"/>
        <w:gridCol w:w="480"/>
        <w:gridCol w:w="537"/>
        <w:gridCol w:w="537"/>
      </w:tblGrid>
      <w:tr xmlns:wp14="http://schemas.microsoft.com/office/word/2010/wordml" w:rsidR="001508A3" w:rsidTr="1B338182" w14:paraId="4392E3D0" wp14:textId="77777777">
        <w:trPr>
          <w:cantSplit/>
          <w:trHeight w:val="536"/>
        </w:trPr>
        <w:tc>
          <w:tcPr>
            <w:tcW w:w="9822" w:type="dxa"/>
            <w:gridSpan w:val="15"/>
            <w:tcBorders>
              <w:right w:val="single" w:color="auto" w:sz="4" w:space="0"/>
            </w:tcBorders>
            <w:tcMar/>
            <w:vAlign w:val="center"/>
          </w:tcPr>
          <w:p w:rsidR="001508A3" w:rsidP="00B6303F" w:rsidRDefault="001508A3" w14:paraId="4450AFF7" wp14:textId="77777777">
            <w:pPr>
              <w:pStyle w:val="Heading3"/>
            </w:pPr>
            <w:r>
              <w:rPr>
                <w:rFonts w:ascii="Tw Cen MT" w:hAnsi="Tw Cen MT"/>
                <w:b w:val="0"/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08DE5FCA" wp14:editId="7777777">
                  <wp:extent cx="265174" cy="2667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RWICH_THEATRE_MARQUE_POSITIVE_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7" cy="27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b w:val="0"/>
              </w:rPr>
              <w:t xml:space="preserve">   </w:t>
            </w:r>
            <w:r>
              <w:t>NTR Risk Assessment</w:t>
            </w:r>
          </w:p>
        </w:tc>
        <w:tc>
          <w:tcPr>
            <w:tcW w:w="547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1508A3" w:rsidP="002156BD" w:rsidRDefault="001508A3" w14:paraId="32E1BFAF" wp14:textId="77777777">
            <w:pPr>
              <w:ind w:left="16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Definitions</w:t>
            </w:r>
          </w:p>
        </w:tc>
      </w:tr>
      <w:tr xmlns:wp14="http://schemas.microsoft.com/office/word/2010/wordml" w:rsidR="002156BD" w:rsidTr="1B338182" w14:paraId="6CD68F7A" wp14:textId="77777777">
        <w:trPr>
          <w:cantSplit/>
          <w:trHeight w:val="252"/>
        </w:trPr>
        <w:tc>
          <w:tcPr>
            <w:tcW w:w="3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00AF0CC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 DESCRIPTION:</w:t>
            </w:r>
          </w:p>
        </w:tc>
        <w:tc>
          <w:tcPr>
            <w:tcW w:w="602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A4D5B65" w:rsidRDefault="008655ED" w14:paraId="6F8D3FB5" wp14:textId="63072DB5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0A4D5B65" w:rsidR="008A2EB2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Backstage Tour</w:t>
            </w:r>
          </w:p>
        </w:tc>
        <w:tc>
          <w:tcPr>
            <w:tcW w:w="7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672A665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1E75B446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3929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5921A9E2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serious an accident would be:</w:t>
            </w:r>
          </w:p>
        </w:tc>
      </w:tr>
      <w:tr xmlns:wp14="http://schemas.microsoft.com/office/word/2010/wordml" w:rsidR="002156BD" w:rsidTr="1B338182" w14:paraId="41ABB9C3" wp14:textId="77777777">
        <w:trPr>
          <w:cantSplit/>
          <w:trHeight w:val="359"/>
        </w:trPr>
        <w:tc>
          <w:tcPr>
            <w:tcW w:w="3027" w:type="dxa"/>
            <w:gridSpan w:val="2"/>
            <w:vMerge/>
            <w:tcBorders/>
            <w:tcMar/>
            <w:vAlign w:val="center"/>
          </w:tcPr>
          <w:p w:rsidR="002156BD" w:rsidP="002156BD" w:rsidRDefault="002156BD" w14:paraId="0A37501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025" w:type="dxa"/>
            <w:gridSpan w:val="11"/>
            <w:vMerge/>
            <w:tcBorders/>
            <w:tcMar/>
            <w:vAlign w:val="center"/>
          </w:tcPr>
          <w:p w:rsidR="002156BD" w:rsidP="002156BD" w:rsidRDefault="002156BD" w14:paraId="5DAB6C7B" wp14:textId="77777777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gridSpan w:val="2"/>
            <w:vMerge/>
            <w:tcBorders/>
            <w:tcMar/>
          </w:tcPr>
          <w:p w:rsidR="002156BD" w:rsidP="002156BD" w:rsidRDefault="002156BD" w14:paraId="02EB378F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/>
            <w:tcMar/>
          </w:tcPr>
          <w:p w:rsidR="002156BD" w:rsidP="002156BD" w:rsidRDefault="002156BD" w14:paraId="6A05A809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Mar/>
            <w:vAlign w:val="center"/>
          </w:tcPr>
          <w:p w:rsidR="002156BD" w:rsidP="002156BD" w:rsidRDefault="002156BD" w14:paraId="649841B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3" w:type="dxa"/>
            <w:gridSpan w:val="2"/>
            <w:tcMar/>
            <w:vAlign w:val="center"/>
          </w:tcPr>
          <w:p w:rsidR="002156BD" w:rsidP="002156BD" w:rsidRDefault="002156BD" w14:paraId="33B72C61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Small Cut     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78941E47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4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26742306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</w:tr>
      <w:tr xmlns:wp14="http://schemas.microsoft.com/office/word/2010/wordml" w:rsidR="002156BD" w:rsidTr="1B338182" w14:paraId="3063B28C" wp14:textId="77777777">
        <w:trPr>
          <w:cantSplit/>
          <w:trHeight w:val="315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57A5CF0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 of Risk Assessment:</w:t>
            </w:r>
          </w:p>
        </w:tc>
        <w:tc>
          <w:tcPr>
            <w:tcW w:w="6025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4FE3DA55" w:rsidRDefault="00B6303F" w14:paraId="73F927B5" wp14:textId="42FBD7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</w:rPr>
            </w:pPr>
            <w:r w:rsidRPr="4FE3DA55" w:rsidR="04EFA88D">
              <w:rPr>
                <w:rFonts w:ascii="Arial" w:hAnsi="Arial" w:cs="Arial"/>
                <w:b w:val="0"/>
                <w:bCs w:val="0"/>
              </w:rPr>
              <w:t>James MacDonald</w:t>
            </w:r>
          </w:p>
        </w:tc>
        <w:tc>
          <w:tcPr>
            <w:tcW w:w="7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5A39BBE3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54ADE3E0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  <w:tc>
          <w:tcPr>
            <w:tcW w:w="3929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45C92E2A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likely accident is to occur:</w:t>
            </w:r>
          </w:p>
        </w:tc>
      </w:tr>
      <w:tr xmlns:wp14="http://schemas.microsoft.com/office/word/2010/wordml" w:rsidR="002156BD" w:rsidTr="1B338182" w14:paraId="03FE0128" wp14:textId="77777777">
        <w:trPr>
          <w:cantSplit/>
          <w:trHeight w:val="283"/>
        </w:trPr>
        <w:tc>
          <w:tcPr>
            <w:tcW w:w="3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9175A64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Consulted:</w:t>
            </w:r>
          </w:p>
        </w:tc>
        <w:tc>
          <w:tcPr>
            <w:tcW w:w="6025" w:type="dxa"/>
            <w:gridSpan w:val="11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B6303F" w14:paraId="0DDBC9B0" wp14:textId="3D3B2A38">
            <w:pPr>
              <w:rPr>
                <w:rFonts w:ascii="Arial" w:hAnsi="Arial" w:cs="Arial"/>
                <w:b w:val="0"/>
                <w:bCs w:val="0"/>
              </w:rPr>
            </w:pPr>
            <w:r w:rsidRPr="4FE3DA55" w:rsidR="2A426DA7">
              <w:rPr>
                <w:rFonts w:ascii="Arial" w:hAnsi="Arial" w:cs="Arial"/>
                <w:b w:val="0"/>
                <w:bCs w:val="0"/>
              </w:rPr>
              <w:t>Will Hill</w:t>
            </w:r>
          </w:p>
        </w:tc>
        <w:tc>
          <w:tcPr>
            <w:tcW w:w="770" w:type="dxa"/>
            <w:gridSpan w:val="2"/>
            <w:vMerge/>
            <w:tcBorders/>
            <w:tcMar/>
          </w:tcPr>
          <w:p w:rsidR="002156BD" w:rsidP="002156BD" w:rsidRDefault="002156BD" w14:paraId="41C8F396" wp14:textId="7777777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  <w:tcBorders/>
            <w:tcMar/>
          </w:tcPr>
          <w:p w:rsidR="002156BD" w:rsidP="002156BD" w:rsidRDefault="002156BD" w14:paraId="72A3D3EC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Mar/>
            <w:vAlign w:val="center"/>
          </w:tcPr>
          <w:p w:rsidR="002156BD" w:rsidP="002156BD" w:rsidRDefault="002156BD" w14:paraId="56B20A0C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3" w:type="dxa"/>
            <w:gridSpan w:val="2"/>
            <w:tcMar/>
            <w:vAlign w:val="center"/>
          </w:tcPr>
          <w:p w:rsidR="002156BD" w:rsidP="002156BD" w:rsidRDefault="002156BD" w14:paraId="1FFF13F3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Unlikely</w:t>
            </w:r>
          </w:p>
        </w:tc>
        <w:tc>
          <w:tcPr>
            <w:tcW w:w="236" w:type="dxa"/>
            <w:gridSpan w:val="2"/>
            <w:tcMar/>
            <w:vAlign w:val="center"/>
          </w:tcPr>
          <w:p w:rsidR="002156BD" w:rsidP="002156BD" w:rsidRDefault="002156BD" w14:paraId="44240AA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4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1CEED4F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xmlns:wp14="http://schemas.microsoft.com/office/word/2010/wordml" w:rsidR="002156BD" w:rsidTr="1B338182" w14:paraId="5ACCC998" wp14:textId="77777777">
        <w:trPr>
          <w:cantSplit/>
          <w:trHeight w:val="353"/>
        </w:trPr>
        <w:tc>
          <w:tcPr>
            <w:tcW w:w="3027" w:type="dxa"/>
            <w:gridSpan w:val="2"/>
            <w:vMerge/>
            <w:tcBorders/>
            <w:tcMar/>
            <w:vAlign w:val="center"/>
          </w:tcPr>
          <w:p w:rsidR="002156BD" w:rsidP="002156BD" w:rsidRDefault="002156BD" w14:paraId="0D0B940D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  <w:gridSpan w:val="11"/>
            <w:vMerge/>
            <w:tcBorders/>
            <w:tcMar/>
            <w:vAlign w:val="center"/>
          </w:tcPr>
          <w:p w:rsidR="002156BD" w:rsidP="002156BD" w:rsidRDefault="002156BD" w14:paraId="0E27B00A" wp14:textId="77777777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60061E4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2156BD" w:rsidP="002156BD" w:rsidRDefault="002156BD" w14:paraId="47933924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Factor</w:t>
            </w:r>
          </w:p>
        </w:tc>
        <w:tc>
          <w:tcPr>
            <w:tcW w:w="3929" w:type="dxa"/>
            <w:gridSpan w:val="8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A278E71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Multiple of Severity and Likelihood. High values indicate a Hazard that should be controlled.</w:t>
            </w:r>
          </w:p>
        </w:tc>
      </w:tr>
      <w:tr xmlns:wp14="http://schemas.microsoft.com/office/word/2010/wordml" w:rsidR="002156BD" w:rsidTr="1B338182" w14:paraId="44EAFD9C" wp14:textId="77777777">
        <w:trPr>
          <w:cantSplit/>
          <w:trHeight w:val="70"/>
        </w:trPr>
        <w:tc>
          <w:tcPr>
            <w:tcW w:w="302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4B94D5A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  <w:gridSpan w:val="11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3DEEC669" wp14:textId="77777777">
            <w:pPr>
              <w:rPr>
                <w:rFonts w:ascii="Arial" w:hAnsi="Arial" w:cs="Arial"/>
              </w:rPr>
            </w:pPr>
          </w:p>
        </w:tc>
        <w:tc>
          <w:tcPr>
            <w:tcW w:w="6247" w:type="dxa"/>
            <w:gridSpan w:val="11"/>
            <w:tcBorders>
              <w:bottom w:val="single" w:color="auto" w:sz="4" w:space="0"/>
            </w:tcBorders>
            <w:tcMar/>
          </w:tcPr>
          <w:p w:rsidR="002156BD" w:rsidP="002156BD" w:rsidRDefault="002156BD" w14:paraId="3656B9A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2156BD" w:rsidTr="1B338182" w14:paraId="758F23CD" wp14:textId="77777777">
        <w:trPr>
          <w:cantSplit/>
          <w:trHeight w:val="310"/>
        </w:trPr>
        <w:tc>
          <w:tcPr>
            <w:tcW w:w="3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98D6EDB" wp14:textId="7777777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pacing w:val="33"/>
                <w:sz w:val="48"/>
                <w:szCs w:val="48"/>
              </w:rPr>
              <w:t>Hazard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15F214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People Affected</w:t>
            </w:r>
          </w:p>
          <w:p w:rsidR="002156BD" w:rsidP="002156BD" w:rsidRDefault="002156BD" w14:paraId="5B198428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(Enter an ‘x’)</w:t>
            </w:r>
          </w:p>
        </w:tc>
        <w:tc>
          <w:tcPr>
            <w:tcW w:w="432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0BCDB4C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Uncontrolled Risk</w:t>
            </w:r>
          </w:p>
        </w:tc>
        <w:tc>
          <w:tcPr>
            <w:tcW w:w="62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8FEF1F2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Controlled Risk</w:t>
            </w:r>
          </w:p>
        </w:tc>
      </w:tr>
      <w:tr xmlns:wp14="http://schemas.microsoft.com/office/word/2010/wordml" w:rsidR="002156BD" w:rsidTr="1B338182" w14:paraId="314AA6E5" wp14:textId="77777777">
        <w:trPr>
          <w:cantSplit/>
          <w:trHeight w:val="840"/>
        </w:trPr>
        <w:tc>
          <w:tcPr>
            <w:tcW w:w="3027" w:type="dxa"/>
            <w:gridSpan w:val="2"/>
            <w:vMerge/>
            <w:tcBorders/>
            <w:tcMar/>
            <w:vAlign w:val="center"/>
          </w:tcPr>
          <w:p w:rsidR="002156BD" w:rsidP="002156BD" w:rsidRDefault="002156BD" w14:paraId="45FB0818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0E1F4F6F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NTR Staff</w:t>
            </w:r>
          </w:p>
        </w:tc>
        <w:tc>
          <w:tcPr>
            <w:tcW w:w="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18EADE86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Touring Staff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31F9C488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Outside</w:t>
            </w:r>
          </w:p>
          <w:p w:rsidR="002156BD" w:rsidP="002156BD" w:rsidRDefault="002156BD" w14:paraId="5B959DAB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Contractor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12E836B6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Public</w:t>
            </w:r>
          </w:p>
        </w:tc>
        <w:tc>
          <w:tcPr>
            <w:tcW w:w="27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5CB4A9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Harm</w:t>
            </w:r>
          </w:p>
          <w:p w:rsidR="002156BD" w:rsidP="002156BD" w:rsidRDefault="002156BD" w14:paraId="049F31C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53128261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656AD2B7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62486C05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4101652C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20ACBAFF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4B99056E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1299C43A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240E0F04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4DDBEF00" wp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E77954E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Control Measures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tcFitText/>
            <w:vAlign w:val="center"/>
          </w:tcPr>
          <w:p w:rsidR="002156BD" w:rsidP="002156BD" w:rsidRDefault="002156BD" w14:paraId="343E6542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3461D779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05F1CAC2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3CF2D8B6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4EF0EE7A" wp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0FB78278" wp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xmlns:wp14="http://schemas.microsoft.com/office/word/2010/wordml" w:rsidR="002156BD" w:rsidTr="1B338182" w14:paraId="20362273" wp14:textId="77777777">
        <w:trPr>
          <w:cantSplit/>
          <w:trHeight w:val="182"/>
        </w:trPr>
        <w:tc>
          <w:tcPr>
            <w:tcW w:w="3027" w:type="dxa"/>
            <w:gridSpan w:val="2"/>
            <w:vMerge/>
            <w:tcBorders/>
            <w:tcMar/>
            <w:vAlign w:val="center"/>
          </w:tcPr>
          <w:p w:rsidR="002156BD" w:rsidP="002156BD" w:rsidRDefault="002156BD" w14:paraId="1FC39945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0562CB0E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34CE0A41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5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62EBF3C5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5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6D98A12B" wp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3" w:type="dxa"/>
            <w:gridSpan w:val="3"/>
            <w:vMerge/>
            <w:tcBorders/>
            <w:tcMar/>
            <w:vAlign w:val="bottom"/>
          </w:tcPr>
          <w:p w:rsidR="002156BD" w:rsidP="002156BD" w:rsidRDefault="002156BD" w14:paraId="2946DB8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889A06F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B7CDAE9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1DA3C074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  <w:tc>
          <w:tcPr>
            <w:tcW w:w="4637" w:type="dxa"/>
            <w:gridSpan w:val="7"/>
            <w:vMerge/>
            <w:tcBorders/>
            <w:tcMar/>
            <w:vAlign w:val="center"/>
          </w:tcPr>
          <w:p w:rsidR="002156BD" w:rsidP="002156BD" w:rsidRDefault="002156BD" w14:paraId="5997CC1D" wp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2156BD" w:rsidP="002156BD" w:rsidRDefault="002156BD" w14:paraId="33D8E272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1EAA2A1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6461075" wp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</w:tr>
      <w:tr xmlns:wp14="http://schemas.microsoft.com/office/word/2010/wordml" w:rsidR="002156BD" w:rsidTr="1B338182" w14:paraId="0344FBF3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9A3CA3" w:rsidRDefault="002156BD" w14:paraId="61F70CA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Unfamiliar</w:t>
            </w:r>
            <w:r w:rsidR="009A3CA3">
              <w:rPr>
                <w:rFonts w:ascii="Arial" w:hAnsi="Arial" w:cs="Arial"/>
                <w:sz w:val="20"/>
                <w:szCs w:val="20"/>
              </w:rPr>
              <w:t>ity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with evacuation routes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in event of emergency</w:t>
            </w:r>
            <w:r w:rsidRPr="008000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10FFD3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B69937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FE9F23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8C9ECA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752F86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Panic / stress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/ unable to evacuate safely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598DEE6" wp14:textId="5F388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4504C9" w:rsidR="0C6A30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8F999B5" wp14:textId="0CC5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4504C9" w:rsidR="0C6A30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44B0A208" wp14:textId="5EDD7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4504C9" w:rsidR="0C6A30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CB3378" w14:paraId="7082400B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led by tour guide at all times.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Clear evacuation procedure and staff on hand for evacuations. Clear emergency signage</w:t>
            </w:r>
          </w:p>
          <w:p w:rsidRPr="008000DC" w:rsidR="002156BD" w:rsidP="008700F0" w:rsidRDefault="002156BD" w14:paraId="453B150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Adequate Adult </w:t>
            </w:r>
            <w:r w:rsidRPr="008700F0">
              <w:rPr>
                <w:rFonts w:ascii="Arial" w:hAnsi="Arial" w:cs="Arial"/>
                <w:sz w:val="20"/>
                <w:szCs w:val="20"/>
              </w:rPr>
              <w:t>Supervision</w:t>
            </w:r>
            <w:r w:rsidRPr="008700F0" w:rsidR="009A3CA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 xml:space="preserve">provided by Visiting Group 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79935FF" wp14:textId="215CC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4504C9" w:rsidR="03739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49FAAB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7C964D78" wp14:textId="2A0FC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4504C9" w:rsidR="725F9A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xmlns:wp14="http://schemas.microsoft.com/office/word/2010/wordml" w:rsidR="00CB3378" w:rsidTr="1B338182" w14:paraId="09E42FEC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35ACA60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Slips/trips due to uneven floor surfaces/coverings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33096EF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7E0CB7F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1F72F64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41E61A3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D75812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FCD5EC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144751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9B4EA1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CB3378" w:rsidRDefault="00CB3378" w14:paraId="0C1A04A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Monitoring and reporting by </w:t>
            </w:r>
            <w:r>
              <w:rPr>
                <w:rFonts w:ascii="Arial" w:hAnsi="Arial" w:cs="Arial"/>
                <w:sz w:val="20"/>
                <w:szCs w:val="20"/>
              </w:rPr>
              <w:t>Technical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 to maintenance staff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0B77815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9F14E3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A036E3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2FD04718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352636A1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Slips/trips due to wet floor surfaces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2A5697B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2AA7E72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08CE6F9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6AE3BE7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C57038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8D9363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8E884C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B87E3D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2A0E6B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All staff briefed to take immediate corrective action, drying area and positioning hazard signs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7AB747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065D241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97C039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3C3AC9EF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9A3CA3" w:rsidRDefault="00CB3378" w14:paraId="400E3D1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Slips/trips on approach routes due to </w:t>
            </w:r>
            <w:r>
              <w:rPr>
                <w:rFonts w:ascii="Arial" w:hAnsi="Arial" w:cs="Arial"/>
                <w:sz w:val="20"/>
                <w:szCs w:val="20"/>
              </w:rPr>
              <w:t>adverse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weather conditions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18F67DA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1551937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61CDCEA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540B404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45165DD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A2176D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842F59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946A7A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A4C51C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Supplies of salt in bin outside Stage Door, applied by maintenance and front of house staff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3C1ED14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E32D52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4A90BE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66F39B33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CB3378" w:rsidRDefault="00CB3378" w14:paraId="78CDE0C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Trip in </w:t>
            </w:r>
            <w:r>
              <w:rPr>
                <w:rFonts w:ascii="Arial" w:hAnsi="Arial" w:cs="Arial"/>
                <w:sz w:val="20"/>
                <w:szCs w:val="20"/>
              </w:rPr>
              <w:t xml:space="preserve">backstage areas </w:t>
            </w:r>
            <w:r w:rsidRPr="008000DC">
              <w:rPr>
                <w:rFonts w:ascii="Arial" w:hAnsi="Arial" w:cs="Arial"/>
                <w:sz w:val="20"/>
                <w:szCs w:val="20"/>
              </w:rPr>
              <w:t>in low light conditions.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2FC106A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0BF38BB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6BB9E25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3726491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3711BEFC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7399976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2CC21B9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DDB914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F13A14" w:rsidRDefault="009B798C" w14:paraId="5BC64B5F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tour route check by tour guide. </w:t>
            </w:r>
            <w:r w:rsidR="00CB3378">
              <w:rPr>
                <w:rFonts w:ascii="Arial" w:hAnsi="Arial" w:cs="Arial"/>
                <w:sz w:val="20"/>
                <w:szCs w:val="20"/>
              </w:rPr>
              <w:t xml:space="preserve">Group given health and safety briefing before going backstage. Lights to be </w:t>
            </w:r>
            <w:r w:rsidR="001508A3">
              <w:rPr>
                <w:rFonts w:ascii="Arial" w:hAnsi="Arial" w:cs="Arial"/>
                <w:sz w:val="20"/>
                <w:szCs w:val="20"/>
              </w:rPr>
              <w:t>used</w:t>
            </w:r>
            <w:r w:rsidR="00CB3378">
              <w:rPr>
                <w:rFonts w:ascii="Arial" w:hAnsi="Arial" w:cs="Arial"/>
                <w:sz w:val="20"/>
                <w:szCs w:val="20"/>
              </w:rPr>
              <w:t xml:space="preserve"> or dark areas to be avo</w:t>
            </w:r>
            <w:bookmarkStart w:name="_GoBack" w:id="0"/>
            <w:bookmarkEnd w:id="0"/>
            <w:r w:rsidR="00CB3378">
              <w:rPr>
                <w:rFonts w:ascii="Arial" w:hAnsi="Arial" w:cs="Arial"/>
                <w:sz w:val="20"/>
                <w:szCs w:val="20"/>
              </w:rPr>
              <w:t>ided.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B4AAD7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0C50080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139319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7C99D7E1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CB3378" w:rsidRDefault="00CB3378" w14:paraId="6ADA3C79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 due to interaction with set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6ABC5AB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58B4751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23DE523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43C354A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665A0C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3B3C437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38328F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5D9A48C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9A3CA3" w:rsidRDefault="00CB3378" w14:paraId="6BEB0FC2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briefed on importance of not touching set backstage. </w:t>
            </w:r>
          </w:p>
          <w:p w:rsidR="00CB3378" w:rsidP="009A3CA3" w:rsidRDefault="00CB3378" w14:paraId="52E562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000DC" w:rsidR="00CB3378" w:rsidP="009A3CA3" w:rsidRDefault="00CB3378" w14:paraId="67B5AB1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Tour leader and Visiting Group</w:t>
            </w:r>
            <w:r w:rsidRPr="00B6303F">
              <w:rPr>
                <w:rFonts w:ascii="Arial" w:hAnsi="Arial" w:cs="Arial"/>
                <w:sz w:val="20"/>
                <w:szCs w:val="20"/>
              </w:rPr>
              <w:t xml:space="preserve"> leaders to remain vigilant and attentive to behaviour</w:t>
            </w:r>
            <w:r>
              <w:rPr>
                <w:rFonts w:ascii="Arial" w:hAnsi="Arial" w:cs="Arial"/>
                <w:sz w:val="20"/>
                <w:szCs w:val="20"/>
              </w:rPr>
              <w:t>, and manage group behaviours.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1CE27A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050B3AD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8A26C1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58BC911D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CB3378" w:rsidRDefault="00CB3378" w14:paraId="79CF847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Backstage Team working, including working at height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457FA14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0FDFCD0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07547A0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83679E" w:rsidRDefault="00CB3378" w14:paraId="21615E5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1ED9736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51B6E75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54B6C89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83679E" w:rsidRDefault="00CB3378" w14:paraId="1AA1B77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9A3CA3" w:rsidRDefault="00CB3378" w14:paraId="32C1B402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Tour leader to assess safety of tour beforehand. Tours agreed with Visiting Company to ensure no work is occurring during tour. </w:t>
            </w:r>
          </w:p>
          <w:p w:rsidR="00CB3378" w:rsidP="009A3CA3" w:rsidRDefault="00CB3378" w14:paraId="5043CB0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B3378" w:rsidP="009A3CA3" w:rsidRDefault="00CB3378" w14:paraId="6EF6742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given health and safety briefing before going backstage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16517A1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6B965A4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214CC84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xmlns:wp14="http://schemas.microsoft.com/office/word/2010/wordml" w:rsidR="00CB3378" w:rsidTr="1B338182" w14:paraId="30B4A631" wp14:textId="77777777">
        <w:trPr>
          <w:cantSplit/>
          <w:trHeight w:val="363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9A3CA3" w:rsidRDefault="00CB3378" w14:paraId="1982DED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Crossing the road/Arriving and departing on coaches 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0745931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537F28F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6DFB9E2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709FC24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CB3378" w:rsidP="00DA079A" w:rsidRDefault="00CB3378" w14:paraId="4BA85DA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  <w:r>
              <w:rPr>
                <w:rFonts w:ascii="Arial" w:hAnsi="Arial" w:cs="Arial"/>
                <w:sz w:val="20"/>
                <w:szCs w:val="20"/>
              </w:rPr>
              <w:t>, Death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76DB90E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58A8CB7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5D36975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03F" w:rsidR="00CB3378" w:rsidP="00B6303F" w:rsidRDefault="00CB3378" w14:paraId="56B59C8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Coaches to drop off and pick up in designated areas. </w:t>
            </w:r>
            <w:r w:rsidRPr="008700F0">
              <w:rPr>
                <w:rFonts w:ascii="Arial" w:hAnsi="Arial" w:cs="Arial"/>
                <w:sz w:val="20"/>
                <w:szCs w:val="20"/>
              </w:rPr>
              <w:t>Visiting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to implement their own road safety procedures and follow these.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729DE7E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511F3AB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DA079A" w:rsidRDefault="00CB3378" w14:paraId="1D0ADF7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CB3378" w:rsidTr="1B338182" w14:paraId="70DF9E56" wp14:textId="77777777">
        <w:trPr>
          <w:cantSplit/>
          <w:trHeight w:val="399"/>
        </w:trPr>
        <w:tc>
          <w:tcPr>
            <w:tcW w:w="15299" w:type="dxa"/>
            <w:gridSpan w:val="24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CB3378" w:rsidP="002156BD" w:rsidRDefault="00CB3378" w14:paraId="44E871BC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="00CB3378" w:rsidTr="1B338182" w14:paraId="24CDFE58" wp14:textId="77777777">
        <w:trPr>
          <w:cantSplit/>
          <w:trHeight w:val="427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002156BD" w:rsidRDefault="00CB3378" w14:paraId="714C305C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4FE3DA55" w:rsidRDefault="001508A3" w14:paraId="1BA1D1D7" wp14:textId="06CE74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E3DA55" w:rsidR="7821DA4C">
              <w:rPr>
                <w:rFonts w:ascii="Arial" w:hAnsi="Arial" w:cs="Arial"/>
                <w:b w:val="0"/>
                <w:bCs w:val="0"/>
              </w:rPr>
              <w:t>Dec 2025</w:t>
            </w:r>
          </w:p>
        </w:tc>
        <w:tc>
          <w:tcPr>
            <w:tcW w:w="2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RDefault="00CB3378" w14:paraId="4974F0D9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date: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4B2AA8B2" w:rsidRDefault="001508A3" w14:paraId="6C0ABAAD" wp14:textId="1D9F9C35">
            <w:pPr>
              <w:jc w:val="center"/>
            </w:pPr>
            <w:r w:rsidRPr="1B338182" w:rsidR="03E9AB45">
              <w:rPr>
                <w:rFonts w:ascii="Arial" w:hAnsi="Arial" w:cs="Arial"/>
                <w:b w:val="1"/>
                <w:bCs w:val="1"/>
              </w:rPr>
              <w:t>13/04/26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RDefault="00CB3378" w14:paraId="5343F3E5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4B2AA8B2" w:rsidRDefault="009B798C" w14:paraId="3E1FF489" wp14:textId="1512C3C4">
            <w:pPr>
              <w:jc w:val="center"/>
            </w:pPr>
            <w:r w:rsidRPr="1B338182" w:rsidR="4E592B10">
              <w:rPr>
                <w:rFonts w:ascii="Arial" w:hAnsi="Arial" w:cs="Arial"/>
                <w:b w:val="1"/>
                <w:bCs w:val="1"/>
              </w:rPr>
              <w:t>Will Hill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RDefault="00CB3378" w14:paraId="181D7A29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B3378" w:rsidP="4B2AA8B2" w:rsidRDefault="009B798C" w14:paraId="21D26196" wp14:textId="7A0EACE2">
            <w:pPr>
              <w:jc w:val="center"/>
            </w:pPr>
            <w:r w:rsidRPr="1B338182" w:rsidR="1A15B4C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Aug 26</w:t>
            </w:r>
          </w:p>
        </w:tc>
      </w:tr>
    </w:tbl>
    <w:p xmlns:wp14="http://schemas.microsoft.com/office/word/2010/wordml" w:rsidR="002156BD" w:rsidP="00457649" w:rsidRDefault="002156BD" w14:paraId="144A5D23" wp14:textId="77777777">
      <w:pPr>
        <w:rPr>
          <w:rFonts w:ascii="Arial" w:hAnsi="Arial" w:cs="Arial"/>
        </w:rPr>
      </w:pPr>
    </w:p>
    <w:p xmlns:wp14="http://schemas.microsoft.com/office/word/2010/wordml" w:rsidR="002156BD" w:rsidP="0097613F" w:rsidRDefault="002156BD" w14:paraId="738610EB" wp14:textId="77777777"/>
    <w:sectPr w:rsidR="002156BD">
      <w:pgSz w:w="16838" w:h="11906" w:orient="landscape" w:code="9"/>
      <w:pgMar w:top="567" w:right="66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822C2" w:rsidRDefault="00F822C2" w14:paraId="637805D2" wp14:textId="77777777">
      <w:r>
        <w:separator/>
      </w:r>
    </w:p>
  </w:endnote>
  <w:endnote w:type="continuationSeparator" w:id="0">
    <w:p xmlns:wp14="http://schemas.microsoft.com/office/word/2010/wordml" w:rsidR="00F822C2" w:rsidRDefault="00F822C2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822C2" w:rsidRDefault="00F822C2" w14:paraId="3B7B4B86" wp14:textId="77777777">
      <w:r>
        <w:separator/>
      </w:r>
    </w:p>
  </w:footnote>
  <w:footnote w:type="continuationSeparator" w:id="0">
    <w:p xmlns:wp14="http://schemas.microsoft.com/office/word/2010/wordml" w:rsidR="00F822C2" w:rsidRDefault="00F822C2" w14:paraId="3A0FF5F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D"/>
    <w:rsid w:val="00021A23"/>
    <w:rsid w:val="000748BC"/>
    <w:rsid w:val="00132A7A"/>
    <w:rsid w:val="001508A3"/>
    <w:rsid w:val="002156BD"/>
    <w:rsid w:val="00234919"/>
    <w:rsid w:val="00341864"/>
    <w:rsid w:val="003A4413"/>
    <w:rsid w:val="003C17CF"/>
    <w:rsid w:val="003F3197"/>
    <w:rsid w:val="004166D9"/>
    <w:rsid w:val="00457649"/>
    <w:rsid w:val="0047780C"/>
    <w:rsid w:val="006328E1"/>
    <w:rsid w:val="00653A75"/>
    <w:rsid w:val="007E1B89"/>
    <w:rsid w:val="008000DC"/>
    <w:rsid w:val="00856FDE"/>
    <w:rsid w:val="008655ED"/>
    <w:rsid w:val="008700F0"/>
    <w:rsid w:val="008A2EB2"/>
    <w:rsid w:val="00912ED7"/>
    <w:rsid w:val="00927D8C"/>
    <w:rsid w:val="009317D1"/>
    <w:rsid w:val="0097613F"/>
    <w:rsid w:val="009A3CA3"/>
    <w:rsid w:val="009B6FA3"/>
    <w:rsid w:val="009B798C"/>
    <w:rsid w:val="00A56C57"/>
    <w:rsid w:val="00AA193C"/>
    <w:rsid w:val="00AE68A1"/>
    <w:rsid w:val="00B6303F"/>
    <w:rsid w:val="00B761D6"/>
    <w:rsid w:val="00B94058"/>
    <w:rsid w:val="00BA2F8D"/>
    <w:rsid w:val="00BC2A1F"/>
    <w:rsid w:val="00C348F1"/>
    <w:rsid w:val="00C36407"/>
    <w:rsid w:val="00CB3378"/>
    <w:rsid w:val="00D63663"/>
    <w:rsid w:val="00DA079A"/>
    <w:rsid w:val="00E446B9"/>
    <w:rsid w:val="00F03CA5"/>
    <w:rsid w:val="00F13A14"/>
    <w:rsid w:val="00F746E6"/>
    <w:rsid w:val="00F822C2"/>
    <w:rsid w:val="00F8393E"/>
    <w:rsid w:val="00FC7AB7"/>
    <w:rsid w:val="03739800"/>
    <w:rsid w:val="03E9AB45"/>
    <w:rsid w:val="04EFA88D"/>
    <w:rsid w:val="0A4D5B65"/>
    <w:rsid w:val="0C6A309B"/>
    <w:rsid w:val="0E24391B"/>
    <w:rsid w:val="1A15B4C4"/>
    <w:rsid w:val="1B338182"/>
    <w:rsid w:val="1D493680"/>
    <w:rsid w:val="2A426DA7"/>
    <w:rsid w:val="35476AB3"/>
    <w:rsid w:val="39EDB60B"/>
    <w:rsid w:val="4B2AA8B2"/>
    <w:rsid w:val="4C4504C9"/>
    <w:rsid w:val="4E592B10"/>
    <w:rsid w:val="4FE3DA55"/>
    <w:rsid w:val="6917E782"/>
    <w:rsid w:val="6A05D90C"/>
    <w:rsid w:val="725F9ADD"/>
    <w:rsid w:val="7821D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A2724"/>
  <w15:docId w15:val="{D4E3995C-D16F-44A2-ADC5-6853A6444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6BD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2156BD"/>
    <w:pPr>
      <w:keepNext/>
      <w:outlineLvl w:val="2"/>
    </w:pPr>
    <w:rPr>
      <w:rFonts w:ascii="Arial" w:hAnsi="Arial" w:cs="Arial"/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3721F4CF9124F9E21B2D820A51C82" ma:contentTypeVersion="5" ma:contentTypeDescription="Create a new document." ma:contentTypeScope="" ma:versionID="61c11e34a808b72a0801544801049b2b">
  <xsd:schema xmlns:xsd="http://www.w3.org/2001/XMLSchema" xmlns:xs="http://www.w3.org/2001/XMLSchema" xmlns:p="http://schemas.microsoft.com/office/2006/metadata/properties" xmlns:ns2="a07d3ba7-0992-4035-bd07-8daef300f451" targetNamespace="http://schemas.microsoft.com/office/2006/metadata/properties" ma:root="true" ma:fieldsID="3926453ac0df711d1a0e3ce0f8af56e4" ns2:_="">
    <xsd:import namespace="a07d3ba7-0992-4035-bd07-8daef300f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3ba7-0992-4035-bd07-8daef300f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75B1A-C3CD-40A3-9EE9-FDBBF8EFC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A8822-2826-4F2A-A365-9BD016FC3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91F78-DF61-4B26-9F2B-FFCE39DA9B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Norwich Theatre Royal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jasonr</dc:creator>
  <cp:lastModifiedBy>Will Hill</cp:lastModifiedBy>
  <cp:revision>9</cp:revision>
  <cp:lastPrinted>2009-08-13T13:47:00Z</cp:lastPrinted>
  <dcterms:created xsi:type="dcterms:W3CDTF">2019-12-03T09:44:00Z</dcterms:created>
  <dcterms:modified xsi:type="dcterms:W3CDTF">2026-04-13T14:16:53Z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0x010100BE73721F4CF9124F9E21B2D820A51C82</vt:lpwstr>
  </property>
</Properties>
</file>